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C07A" w14:textId="77777777" w:rsidR="00570BAA" w:rsidRDefault="00570BAA" w:rsidP="00570BAA">
      <w:pPr>
        <w:pStyle w:val="Titolo1"/>
        <w:jc w:val="center"/>
      </w:pPr>
      <w:r w:rsidRPr="00570BAA">
        <w:t>Griglia di indicatori che i Docenti utilizzeranno per l’attribuzione del giudizio sintetico per singola disciplina</w:t>
      </w:r>
    </w:p>
    <w:p w14:paraId="26092135" w14:textId="77777777" w:rsidR="00570BAA" w:rsidRPr="00570BAA" w:rsidRDefault="00570BAA" w:rsidP="00570BAA"/>
    <w:p w14:paraId="3C54CED6" w14:textId="1012FD32" w:rsidR="00F25C1D" w:rsidRDefault="00570BAA">
      <w:pPr>
        <w:rPr>
          <w:noProof/>
        </w:rPr>
      </w:pPr>
      <w:r>
        <w:rPr>
          <w:noProof/>
        </w:rPr>
        <w:drawing>
          <wp:inline distT="0" distB="0" distL="0" distR="0" wp14:anchorId="2BD980BA" wp14:editId="59960C74">
            <wp:extent cx="6102350" cy="3191370"/>
            <wp:effectExtent l="0" t="0" r="0" b="9525"/>
            <wp:docPr id="4130682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70" cy="31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CA588" w14:textId="77777777" w:rsidR="00570BAA" w:rsidRDefault="00570BAA" w:rsidP="00570BAA">
      <w:pPr>
        <w:rPr>
          <w:noProof/>
        </w:rPr>
      </w:pPr>
    </w:p>
    <w:p w14:paraId="65A8CC95" w14:textId="41140BC6" w:rsidR="00570BAA" w:rsidRDefault="00570BAA" w:rsidP="00570BAA">
      <w:pPr>
        <w:rPr>
          <w:noProof/>
        </w:rPr>
      </w:pPr>
      <w:r>
        <w:rPr>
          <w:noProof/>
        </w:rPr>
        <w:drawing>
          <wp:inline distT="0" distB="0" distL="0" distR="0" wp14:anchorId="5421BCE3" wp14:editId="6D0AE921">
            <wp:extent cx="6076950" cy="3400351"/>
            <wp:effectExtent l="0" t="0" r="0" b="0"/>
            <wp:docPr id="9100806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41" cy="340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327DC" w14:textId="77777777" w:rsidR="00570BAA" w:rsidRDefault="00570BAA" w:rsidP="00570BAA">
      <w:pPr>
        <w:rPr>
          <w:noProof/>
        </w:rPr>
      </w:pPr>
    </w:p>
    <w:p w14:paraId="60E07645" w14:textId="3B8EDBE8" w:rsidR="00570BAA" w:rsidRPr="00570BAA" w:rsidRDefault="00570BAA" w:rsidP="00570BAA">
      <w:r>
        <w:rPr>
          <w:noProof/>
        </w:rPr>
        <w:lastRenderedPageBreak/>
        <w:drawing>
          <wp:inline distT="0" distB="0" distL="0" distR="0" wp14:anchorId="2839D398" wp14:editId="334A1185">
            <wp:extent cx="6356350" cy="3251190"/>
            <wp:effectExtent l="0" t="0" r="6350" b="6985"/>
            <wp:docPr id="10246067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074" cy="326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0BAA" w:rsidRPr="00570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613A"/>
    <w:multiLevelType w:val="hybridMultilevel"/>
    <w:tmpl w:val="4CA853A0"/>
    <w:lvl w:ilvl="0" w:tplc="BC7EE5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FC0B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ECC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6B0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AC7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A9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44B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21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EDC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281356"/>
    <w:multiLevelType w:val="hybridMultilevel"/>
    <w:tmpl w:val="F9F6E13C"/>
    <w:lvl w:ilvl="0" w:tplc="550AD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02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2FC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CF3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2D2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EB9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A09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A98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D83639"/>
    <w:multiLevelType w:val="hybridMultilevel"/>
    <w:tmpl w:val="C1C07B3E"/>
    <w:lvl w:ilvl="0" w:tplc="82800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886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04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48D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A7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AC5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40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7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8C7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7256688">
    <w:abstractNumId w:val="1"/>
  </w:num>
  <w:num w:numId="2" w16cid:durableId="620262216">
    <w:abstractNumId w:val="0"/>
  </w:num>
  <w:num w:numId="3" w16cid:durableId="71462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AA"/>
    <w:rsid w:val="00224554"/>
    <w:rsid w:val="00570BAA"/>
    <w:rsid w:val="009B5F87"/>
    <w:rsid w:val="00BD21A6"/>
    <w:rsid w:val="00EC1CEB"/>
    <w:rsid w:val="00F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959C"/>
  <w15:chartTrackingRefBased/>
  <w15:docId w15:val="{65E83A4E-52DB-43F9-998D-4D5B794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Laura Scaduto</dc:creator>
  <cp:keywords/>
  <dc:description/>
  <cp:lastModifiedBy>M Laura Scaduto</cp:lastModifiedBy>
  <cp:revision>1</cp:revision>
  <dcterms:created xsi:type="dcterms:W3CDTF">2025-05-27T06:34:00Z</dcterms:created>
  <dcterms:modified xsi:type="dcterms:W3CDTF">2025-05-27T06:37:00Z</dcterms:modified>
</cp:coreProperties>
</file>